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righ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令和３年６月９日</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関係各位　殿</w:t>
      </w:r>
    </w:p>
    <w:p>
      <w:pPr>
        <w:pStyle w:val="標準"/>
        <w:rPr>
          <w:rFonts w:ascii="ＭＳ 明朝" w:cs="ＭＳ 明朝" w:hAnsi="ＭＳ 明朝" w:eastAsia="ＭＳ 明朝"/>
          <w:sz w:val="24"/>
          <w:szCs w:val="24"/>
        </w:rPr>
      </w:pPr>
    </w:p>
    <w:p>
      <w:pPr>
        <w:pStyle w:val="標準"/>
        <w:jc w:val="righ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山形県サクラマスプロジェクト</w:t>
      </w:r>
    </w:p>
    <w:p>
      <w:pPr>
        <w:pStyle w:val="標準"/>
        <w:ind w:right="626"/>
        <w:jc w:val="righ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アンバサダー　東海林啓</w:t>
      </w:r>
    </w:p>
    <w:p>
      <w:pPr>
        <w:pStyle w:val="標準"/>
        <w:ind w:right="626"/>
        <w:jc w:val="right"/>
        <w:rPr>
          <w:rFonts w:ascii="ＭＳ 明朝" w:cs="ＭＳ 明朝" w:hAnsi="ＭＳ 明朝" w:eastAsia="ＭＳ 明朝"/>
          <w:sz w:val="24"/>
          <w:szCs w:val="24"/>
        </w:rPr>
      </w:pPr>
    </w:p>
    <w:p>
      <w:pPr>
        <w:pStyle w:val="標準"/>
        <w:jc w:val="center"/>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サクラマスプロジェクトデータベースへの協力について（依頼）</w:t>
      </w:r>
    </w:p>
    <w:p>
      <w:pPr>
        <w:pStyle w:val="標準"/>
        <w:jc w:val="center"/>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若葉青葉の候、ますます御隆盛のこととお喜び申し上げます。</w:t>
      </w:r>
    </w:p>
    <w:p>
      <w:pPr>
        <w:pStyle w:val="標準"/>
        <w:ind w:firstLine="313"/>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さて、</w:t>
      </w:r>
      <w:bookmarkStart w:name="_Hlk74166679" w:id="0"/>
      <w:r>
        <w:rPr>
          <w:rFonts w:ascii="ＭＳ 明朝" w:cs="ＭＳ 明朝" w:hAnsi="ＭＳ 明朝" w:eastAsia="ＭＳ 明朝"/>
          <w:sz w:val="24"/>
          <w:szCs w:val="24"/>
          <w:rtl w:val="0"/>
          <w:lang w:val="ja-JP" w:eastAsia="ja-JP"/>
        </w:rPr>
        <w:t>サクラマスプロジェクトアンバサーダー</w:t>
      </w:r>
      <w:bookmarkEnd w:id="0"/>
      <w:r>
        <w:rPr>
          <w:rFonts w:ascii="ＭＳ 明朝" w:cs="ＭＳ 明朝" w:hAnsi="ＭＳ 明朝" w:eastAsia="ＭＳ 明朝"/>
          <w:sz w:val="24"/>
          <w:szCs w:val="24"/>
          <w:rtl w:val="0"/>
          <w:lang w:val="ja-JP" w:eastAsia="ja-JP"/>
        </w:rPr>
        <w:t>として、高校生の県外進学者が山形に戻らず、また県内就職の離職率が高い原因の１つに、「高校在学中に、</w:t>
      </w:r>
      <w:bookmarkStart w:name="_Hlk74168000" w:id="1"/>
      <w:r>
        <w:rPr>
          <w:rFonts w:ascii="ＭＳ 明朝" w:cs="ＭＳ 明朝" w:hAnsi="ＭＳ 明朝" w:eastAsia="ＭＳ 明朝"/>
          <w:sz w:val="24"/>
          <w:szCs w:val="24"/>
          <w:rtl w:val="0"/>
          <w:lang w:val="ja-JP" w:eastAsia="ja-JP"/>
        </w:rPr>
        <w:t>地域の良さや課題、地元企業の良さや課題</w:t>
      </w:r>
      <w:bookmarkEnd w:id="1"/>
      <w:r>
        <w:rPr>
          <w:rFonts w:ascii="ＭＳ 明朝" w:cs="ＭＳ 明朝" w:hAnsi="ＭＳ 明朝" w:eastAsia="ＭＳ 明朝"/>
          <w:sz w:val="24"/>
          <w:szCs w:val="24"/>
          <w:rtl w:val="0"/>
          <w:lang w:val="ja-JP" w:eastAsia="ja-JP"/>
        </w:rPr>
        <w:t>といった情報が入らない」ことがあげられると思っております。現在、県内高校では、「探究科」が設置されるなど、「課題研究」や「課題学習」が盛んに行われております。しかし、学習をするうえで「何が課題」なのかを生徒に提示するのに教員側が苦労しているというのが現状です。そして、そのような課題を解決するために、山形県の色々な良さや課題を自由に検索できる「山形県の良さ・課題」のデータベースを</w:t>
      </w:r>
      <w:r>
        <w:rPr>
          <w:rFonts w:ascii="ＭＳ 明朝" w:cs="ＭＳ 明朝" w:hAnsi="ＭＳ 明朝" w:eastAsia="ＭＳ 明朝"/>
          <w:sz w:val="24"/>
          <w:szCs w:val="24"/>
          <w:rtl w:val="0"/>
          <w:lang w:val="en-US"/>
        </w:rPr>
        <w:t>Web</w:t>
      </w:r>
      <w:r>
        <w:rPr>
          <w:rFonts w:ascii="ＭＳ 明朝" w:cs="ＭＳ 明朝" w:hAnsi="ＭＳ 明朝" w:eastAsia="ＭＳ 明朝"/>
          <w:sz w:val="24"/>
          <w:szCs w:val="24"/>
          <w:rtl w:val="0"/>
          <w:lang w:val="ja-JP" w:eastAsia="ja-JP"/>
        </w:rPr>
        <w:t>上に作りたいと考えております。</w:t>
      </w:r>
    </w:p>
    <w:p>
      <w:pPr>
        <w:pStyle w:val="標準"/>
        <w:ind w:firstLine="313"/>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つきましては、主旨をご理解いただき、サクラマスプロジェクトデータベースへのご協力をよろしくお願いいたします。</w:t>
      </w:r>
    </w:p>
    <w:p>
      <w:pPr>
        <w:pStyle w:val="標準"/>
        <w:ind w:firstLine="313"/>
        <w:rPr>
          <w:rFonts w:ascii="ＭＳ 明朝" w:cs="ＭＳ 明朝" w:hAnsi="ＭＳ 明朝" w:eastAsia="ＭＳ 明朝"/>
          <w:sz w:val="24"/>
          <w:szCs w:val="24"/>
        </w:rPr>
      </w:pPr>
    </w:p>
    <w:p>
      <w:pPr>
        <w:pStyle w:val="記"/>
        <w:rPr>
          <w:rFonts w:ascii="ＭＳ 明朝" w:cs="ＭＳ 明朝" w:hAnsi="ＭＳ 明朝" w:eastAsia="ＭＳ 明朝"/>
          <w:sz w:val="24"/>
          <w:szCs w:val="24"/>
          <w:lang w:val="zh-TW" w:eastAsia="zh-TW"/>
        </w:rPr>
      </w:pPr>
      <w:r>
        <w:rPr>
          <w:rFonts w:ascii="ＭＳ 明朝" w:cs="ＭＳ 明朝" w:hAnsi="ＭＳ 明朝" w:eastAsia="ＭＳ 明朝"/>
          <w:sz w:val="24"/>
          <w:szCs w:val="24"/>
          <w:rtl w:val="0"/>
          <w:lang w:val="zh-TW" w:eastAsia="zh-TW"/>
        </w:rPr>
        <w:t>記</w:t>
      </w:r>
    </w:p>
    <w:p>
      <w:pPr>
        <w:pStyle w:val="標準"/>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１データベース仮様式　別紙</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２試験的に、北村山高校　親子地域貢献計画、地域考究で使用させて</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いただきます。</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３</w:t>
      </w:r>
      <w:r>
        <w:rPr>
          <w:rFonts w:ascii="ＭＳ 明朝" w:cs="ＭＳ 明朝" w:hAnsi="ＭＳ 明朝" w:eastAsia="ＭＳ 明朝"/>
          <w:sz w:val="24"/>
          <w:szCs w:val="24"/>
          <w:rtl w:val="0"/>
          <w:lang w:val="ja-JP" w:eastAsia="ja-JP"/>
        </w:rPr>
        <w:t>メールアドレス：</w:t>
      </w:r>
      <w:r>
        <w:rPr>
          <w:rFonts w:ascii="ＭＳ 明朝" w:cs="ＭＳ 明朝" w:hAnsi="ＭＳ 明朝" w:eastAsia="ＭＳ 明朝"/>
          <w:sz w:val="24"/>
          <w:szCs w:val="24"/>
          <w:rtl w:val="0"/>
          <w:lang w:val="ja-JP" w:eastAsia="ja-JP"/>
        </w:rPr>
        <w:t>h.tokairin0802</w:t>
      </w:r>
      <w:r>
        <w:rPr>
          <w:rFonts w:ascii="ＭＳ 明朝" w:cs="ＭＳ 明朝" w:hAnsi="ＭＳ 明朝" w:eastAsia="ＭＳ 明朝"/>
          <w:sz w:val="24"/>
          <w:szCs w:val="24"/>
          <w:rtl w:val="0"/>
          <w:lang w:val="en-US" w:eastAsia="ja-JP"/>
        </w:rPr>
        <w:t>@</w:t>
      </w:r>
      <w:r>
        <w:rPr>
          <w:rStyle w:val="Hyperlink.0"/>
          <w:lang w:val="ja-JP" w:eastAsia="ja-JP"/>
        </w:rPr>
        <w:fldChar w:fldCharType="begin" w:fldLock="0"/>
      </w:r>
      <w:r>
        <w:rPr>
          <w:rStyle w:val="Hyperlink.0"/>
          <w:lang w:val="ja-JP" w:eastAsia="ja-JP"/>
        </w:rPr>
        <w:instrText xml:space="preserve"> HYPERLINK "http://gmail.com"</w:instrText>
      </w:r>
      <w:r>
        <w:rPr>
          <w:rStyle w:val="Hyperlink.0"/>
          <w:lang w:val="ja-JP" w:eastAsia="ja-JP"/>
        </w:rPr>
        <w:fldChar w:fldCharType="separate" w:fldLock="0"/>
      </w:r>
      <w:r>
        <w:rPr>
          <w:rStyle w:val="Hyperlink.0"/>
          <w:rtl w:val="0"/>
          <w:lang w:val="ja-JP" w:eastAsia="ja-JP"/>
        </w:rPr>
        <w:t>gmail.com</w:t>
      </w:r>
      <w:r>
        <w:rPr>
          <w:lang w:val="ja-JP" w:eastAsia="ja-JP"/>
        </w:rPr>
        <w:fldChar w:fldCharType="end" w:fldLock="0"/>
      </w:r>
      <w:r>
        <w:rPr>
          <w:rFonts w:ascii="ＭＳ 明朝" w:cs="ＭＳ 明朝" w:hAnsi="ＭＳ 明朝" w:eastAsia="ＭＳ 明朝"/>
          <w:sz w:val="24"/>
          <w:szCs w:val="24"/>
          <w:rtl w:val="0"/>
          <w:lang w:val="en-US" w:eastAsia="ja-JP"/>
        </w:rPr>
        <w:t xml:space="preserve"> </w:t>
      </w:r>
      <w:r>
        <w:rPr>
          <w:rFonts w:ascii="ＭＳ 明朝" w:cs="ＭＳ 明朝" w:hAnsi="ＭＳ 明朝" w:eastAsia="ＭＳ 明朝"/>
          <w:sz w:val="24"/>
          <w:szCs w:val="24"/>
          <w:rtl w:val="0"/>
          <w:lang w:val="ja-JP" w:eastAsia="ja-JP"/>
        </w:rPr>
        <w:t>までお送りください</w:t>
      </w:r>
      <w:r>
        <w:rPr>
          <w:rFonts w:ascii="ＭＳ 明朝" w:cs="ＭＳ 明朝" w:hAnsi="ＭＳ 明朝" w:eastAsia="ＭＳ 明朝"/>
          <w:sz w:val="24"/>
          <w:szCs w:val="24"/>
          <w:rtl w:val="0"/>
          <w:lang w:val="ja-JP" w:eastAsia="ja-JP"/>
        </w:rPr>
        <w:t>。</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32"/>
          <w:szCs w:val="32"/>
          <w:lang w:val="ja-JP" w:eastAsia="ja-JP"/>
        </w:rPr>
      </w:pPr>
      <w:r>
        <w:rPr>
          <w:rFonts w:ascii="ＭＳ 明朝" w:cs="ＭＳ 明朝" w:hAnsi="ＭＳ 明朝" w:eastAsia="ＭＳ 明朝"/>
          <w:sz w:val="32"/>
          <w:szCs w:val="32"/>
          <w:rtl w:val="0"/>
          <w:lang w:val="ja-JP" w:eastAsia="ja-JP"/>
        </w:rPr>
        <w:t>仮データベース様式</w:t>
      </w:r>
    </w:p>
    <w:p>
      <w:pPr>
        <w:pStyle w:val="標準"/>
      </w:pPr>
    </w:p>
    <w:p>
      <w:pPr>
        <w:pStyle w:val="標準"/>
        <w:rPr>
          <w:sz w:val="24"/>
          <w:szCs w:val="24"/>
          <w:lang w:val="ja-JP" w:eastAsia="ja-JP"/>
        </w:rPr>
      </w:pPr>
      <w:r>
        <w:rPr>
          <w:rFonts w:ascii="ＭＳ 明朝" w:cs="ＭＳ 明朝" w:hAnsi="ＭＳ 明朝" w:eastAsia="ＭＳ 明朝"/>
          <w:rtl w:val="0"/>
          <w:lang w:val="ja-JP" w:eastAsia="ja-JP"/>
        </w:rPr>
        <w:t>　</w:t>
      </w:r>
      <w:r>
        <w:rPr>
          <w:rFonts w:ascii="ＭＳ 明朝" w:cs="ＭＳ 明朝" w:hAnsi="ＭＳ 明朝" w:eastAsia="ＭＳ 明朝"/>
          <w:sz w:val="24"/>
          <w:szCs w:val="24"/>
          <w:rtl w:val="0"/>
          <w:lang w:val="ja-JP" w:eastAsia="ja-JP"/>
        </w:rPr>
        <w:t>以下のような内容を紙面にて、北村山高校生徒に配布したいと思います。</w:t>
      </w:r>
    </w:p>
    <w:p>
      <w:pPr>
        <w:pStyle w:val="標準"/>
        <w:rPr>
          <w:sz w:val="24"/>
          <w:szCs w:val="24"/>
          <w:lang w:val="ja-JP" w:eastAsia="ja-JP"/>
        </w:rPr>
      </w:pPr>
      <w:r>
        <w:rPr>
          <w:rFonts w:ascii="ＭＳ 明朝" w:cs="ＭＳ 明朝" w:hAnsi="ＭＳ 明朝" w:eastAsia="ＭＳ 明朝"/>
          <w:sz w:val="24"/>
          <w:szCs w:val="24"/>
          <w:rtl w:val="0"/>
          <w:lang w:val="ja-JP" w:eastAsia="ja-JP"/>
        </w:rPr>
        <w:t>該当する内容をお書き下さい。</w:t>
      </w:r>
    </w:p>
    <w:p>
      <w:pPr>
        <w:pStyle w:val="標準"/>
        <w:rPr>
          <w:rFonts w:ascii="ＭＳ 明朝" w:cs="ＭＳ 明朝" w:hAnsi="ＭＳ 明朝" w:eastAsia="ＭＳ 明朝"/>
          <w:sz w:val="32"/>
          <w:szCs w:val="32"/>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会社名</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住所</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電話番号</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実施されている地域貢献事業</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例　地域のごみ拾い</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高校生と一緒に取り組みたい課題内容</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例　１つ拾えば１つ綺麗になる。ゴミ拾い１つにどう意識を持たせるか。</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御社への連絡方法</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どちらかに〇をお願いします。</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直接でよい　　　東海林をとおして</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p>
    <w:p>
      <w:pPr>
        <w:pStyle w:val="標準"/>
      </w:pPr>
      <w:r>
        <w:rPr>
          <w:rFonts w:ascii="ＭＳ 明朝" w:cs="ＭＳ 明朝" w:hAnsi="ＭＳ 明朝" w:eastAsia="ＭＳ 明朝"/>
          <w:sz w:val="24"/>
          <w:szCs w:val="24"/>
        </w:rPr>
      </w:r>
    </w:p>
    <w:sectPr>
      <w:headerReference w:type="default" r:id="rId4"/>
      <w:footerReference w:type="default" r:id="rId5"/>
      <w:pgSz w:w="11900" w:h="16840" w:orient="portrait"/>
      <w:pgMar w:top="851" w:right="851" w:bottom="851" w:left="85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記">
    <w:name w:val="記"/>
    <w:next w:val="標準"/>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